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CA3E2" w14:textId="789D4A36" w:rsidR="005D3F14" w:rsidRDefault="00DD13FB" w:rsidP="00DD13FB">
      <w:pPr>
        <w:bidi/>
      </w:pPr>
      <w:r w:rsidRPr="00DD13FB">
        <w:rPr>
          <w:rFonts w:cs="Arial"/>
          <w:rtl/>
        </w:rPr>
        <w:t>جزئ</w:t>
      </w:r>
      <w:r w:rsidRPr="00DD13FB">
        <w:rPr>
          <w:rFonts w:cs="Arial" w:hint="cs"/>
          <w:rtl/>
        </w:rPr>
        <w:t>ی</w:t>
      </w:r>
      <w:r w:rsidRPr="00DD13FB">
        <w:rPr>
          <w:rFonts w:cs="Arial"/>
          <w:rtl/>
        </w:rPr>
        <w:t xml:space="preserve"> از اند</w:t>
      </w:r>
      <w:r w:rsidRPr="00DD13FB">
        <w:rPr>
          <w:rFonts w:cs="Arial" w:hint="cs"/>
          <w:rtl/>
        </w:rPr>
        <w:t>ی</w:t>
      </w:r>
      <w:r w:rsidRPr="00DD13FB">
        <w:rPr>
          <w:rFonts w:cs="Arial" w:hint="eastAsia"/>
          <w:rtl/>
        </w:rPr>
        <w:t>کاتورها</w:t>
      </w:r>
      <w:r w:rsidRPr="00DD13FB">
        <w:rPr>
          <w:rFonts w:cs="Arial" w:hint="cs"/>
          <w:rtl/>
        </w:rPr>
        <w:t>ی</w:t>
      </w:r>
      <w:r w:rsidRPr="00DD13FB">
        <w:rPr>
          <w:rFonts w:cs="Arial"/>
          <w:rtl/>
        </w:rPr>
        <w:t xml:space="preserve"> س</w:t>
      </w:r>
      <w:r w:rsidRPr="00DD13FB">
        <w:rPr>
          <w:rFonts w:cs="Arial" w:hint="cs"/>
          <w:rtl/>
        </w:rPr>
        <w:t>ی</w:t>
      </w:r>
      <w:r w:rsidRPr="00DD13FB">
        <w:rPr>
          <w:rFonts w:cs="Arial" w:hint="eastAsia"/>
          <w:rtl/>
        </w:rPr>
        <w:t>گنال</w:t>
      </w:r>
      <w:r w:rsidRPr="00DD13FB">
        <w:rPr>
          <w:rFonts w:cs="Arial"/>
          <w:rtl/>
        </w:rPr>
        <w:t xml:space="preserve"> ده</w:t>
      </w:r>
      <w:r w:rsidRPr="00DD13FB">
        <w:rPr>
          <w:rFonts w:cs="Arial" w:hint="cs"/>
          <w:rtl/>
        </w:rPr>
        <w:t>ی</w:t>
      </w:r>
      <w:r w:rsidRPr="00DD13FB">
        <w:rPr>
          <w:rFonts w:cs="Arial"/>
          <w:rtl/>
        </w:rPr>
        <w:t xml:space="preserve"> در متاتر</w:t>
      </w:r>
      <w:r w:rsidRPr="00DD13FB">
        <w:rPr>
          <w:rFonts w:cs="Arial" w:hint="cs"/>
          <w:rtl/>
        </w:rPr>
        <w:t>ی</w:t>
      </w:r>
      <w:r w:rsidRPr="00DD13FB">
        <w:rPr>
          <w:rFonts w:cs="Arial" w:hint="eastAsia"/>
          <w:rtl/>
        </w:rPr>
        <w:t>در</w:t>
      </w:r>
      <w:r w:rsidRPr="00DD13FB">
        <w:rPr>
          <w:rFonts w:cs="Arial"/>
          <w:rtl/>
        </w:rPr>
        <w:t>5 محسوب م</w:t>
      </w:r>
      <w:r w:rsidRPr="00DD13FB">
        <w:rPr>
          <w:rFonts w:cs="Arial" w:hint="cs"/>
          <w:rtl/>
        </w:rPr>
        <w:t>ی</w:t>
      </w:r>
      <w:r w:rsidRPr="00DD13FB">
        <w:rPr>
          <w:rFonts w:cs="Arial" w:hint="eastAsia"/>
          <w:rtl/>
        </w:rPr>
        <w:t>شود</w:t>
      </w:r>
      <w:r w:rsidRPr="00DD13FB">
        <w:rPr>
          <w:rFonts w:cs="Arial"/>
          <w:rtl/>
        </w:rPr>
        <w:t xml:space="preserve"> و بر اساس نقاط اند</w:t>
      </w:r>
      <w:r w:rsidRPr="00DD13FB">
        <w:rPr>
          <w:rFonts w:cs="Arial" w:hint="cs"/>
          <w:rtl/>
        </w:rPr>
        <w:t>ی</w:t>
      </w:r>
      <w:r w:rsidRPr="00DD13FB">
        <w:rPr>
          <w:rFonts w:cs="Arial" w:hint="eastAsia"/>
          <w:rtl/>
        </w:rPr>
        <w:t>کاتور</w:t>
      </w:r>
      <w:r w:rsidRPr="00DD13FB">
        <w:rPr>
          <w:rFonts w:cs="Arial"/>
          <w:rtl/>
        </w:rPr>
        <w:t xml:space="preserve"> پارابول</w:t>
      </w:r>
      <w:r w:rsidRPr="00DD13FB">
        <w:rPr>
          <w:rFonts w:cs="Arial" w:hint="cs"/>
          <w:rtl/>
        </w:rPr>
        <w:t>ی</w:t>
      </w:r>
      <w:r w:rsidRPr="00DD13FB">
        <w:rPr>
          <w:rFonts w:cs="Arial" w:hint="eastAsia"/>
          <w:rtl/>
        </w:rPr>
        <w:t>ک</w:t>
      </w:r>
      <w:r w:rsidRPr="00DD13FB">
        <w:rPr>
          <w:rFonts w:cs="Arial"/>
          <w:rtl/>
        </w:rPr>
        <w:t xml:space="preserve"> م</w:t>
      </w:r>
      <w:r w:rsidRPr="00DD13FB">
        <w:rPr>
          <w:rFonts w:cs="Arial" w:hint="cs"/>
          <w:rtl/>
        </w:rPr>
        <w:t>ی</w:t>
      </w:r>
      <w:r w:rsidRPr="00DD13FB">
        <w:rPr>
          <w:rFonts w:cs="Arial" w:hint="eastAsia"/>
          <w:rtl/>
        </w:rPr>
        <w:t>توان</w:t>
      </w:r>
      <w:r w:rsidRPr="00DD13FB">
        <w:rPr>
          <w:rFonts w:cs="Arial" w:hint="cs"/>
          <w:rtl/>
        </w:rPr>
        <w:t>ی</w:t>
      </w:r>
      <w:r w:rsidRPr="00DD13FB">
        <w:rPr>
          <w:rFonts w:cs="Arial" w:hint="eastAsia"/>
          <w:rtl/>
        </w:rPr>
        <w:t>د</w:t>
      </w:r>
      <w:r w:rsidRPr="00DD13FB">
        <w:rPr>
          <w:rFonts w:cs="Arial"/>
          <w:rtl/>
        </w:rPr>
        <w:t xml:space="preserve"> س</w:t>
      </w:r>
      <w:r w:rsidRPr="00DD13FB">
        <w:rPr>
          <w:rFonts w:cs="Arial" w:hint="cs"/>
          <w:rtl/>
        </w:rPr>
        <w:t>ی</w:t>
      </w:r>
      <w:r w:rsidRPr="00DD13FB">
        <w:rPr>
          <w:rFonts w:cs="Arial" w:hint="eastAsia"/>
          <w:rtl/>
        </w:rPr>
        <w:t>گنال</w:t>
      </w:r>
      <w:r w:rsidRPr="00DD13FB">
        <w:rPr>
          <w:rFonts w:cs="Arial"/>
          <w:rtl/>
        </w:rPr>
        <w:t xml:space="preserve"> ها</w:t>
      </w:r>
      <w:r w:rsidRPr="00DD13FB">
        <w:rPr>
          <w:rFonts w:cs="Arial" w:hint="cs"/>
          <w:rtl/>
        </w:rPr>
        <w:t>ی</w:t>
      </w:r>
      <w:r w:rsidRPr="00DD13FB">
        <w:rPr>
          <w:rFonts w:cs="Arial"/>
          <w:rtl/>
        </w:rPr>
        <w:t xml:space="preserve"> قابل اعتماد</w:t>
      </w:r>
      <w:r w:rsidRPr="00DD13FB">
        <w:rPr>
          <w:rFonts w:cs="Arial" w:hint="cs"/>
          <w:rtl/>
        </w:rPr>
        <w:t>ی</w:t>
      </w:r>
      <w:r w:rsidRPr="00DD13FB">
        <w:rPr>
          <w:rFonts w:cs="Arial"/>
          <w:rtl/>
        </w:rPr>
        <w:t xml:space="preserve"> را از ا</w:t>
      </w:r>
      <w:r w:rsidRPr="00DD13FB">
        <w:rPr>
          <w:rFonts w:cs="Arial" w:hint="cs"/>
          <w:rtl/>
        </w:rPr>
        <w:t>ی</w:t>
      </w:r>
      <w:r w:rsidRPr="00DD13FB">
        <w:rPr>
          <w:rFonts w:cs="Arial" w:hint="eastAsia"/>
          <w:rtl/>
        </w:rPr>
        <w:t>ن</w:t>
      </w:r>
      <w:r w:rsidRPr="00DD13FB">
        <w:rPr>
          <w:rFonts w:cs="Arial"/>
          <w:rtl/>
        </w:rPr>
        <w:t xml:space="preserve"> اس</w:t>
      </w:r>
      <w:r w:rsidRPr="00DD13FB">
        <w:rPr>
          <w:rFonts w:cs="Arial" w:hint="cs"/>
          <w:rtl/>
        </w:rPr>
        <w:t>ی</w:t>
      </w:r>
      <w:r w:rsidRPr="00DD13FB">
        <w:rPr>
          <w:rFonts w:cs="Arial" w:hint="eastAsia"/>
          <w:rtl/>
        </w:rPr>
        <w:t>لاتور</w:t>
      </w:r>
      <w:r w:rsidRPr="00DD13FB">
        <w:rPr>
          <w:rFonts w:cs="Arial"/>
          <w:rtl/>
        </w:rPr>
        <w:t xml:space="preserve"> در</w:t>
      </w:r>
      <w:r w:rsidRPr="00DD13FB">
        <w:rPr>
          <w:rFonts w:cs="Arial" w:hint="cs"/>
          <w:rtl/>
        </w:rPr>
        <w:t>ی</w:t>
      </w:r>
      <w:r w:rsidRPr="00DD13FB">
        <w:rPr>
          <w:rFonts w:cs="Arial" w:hint="eastAsia"/>
          <w:rtl/>
        </w:rPr>
        <w:t>افت</w:t>
      </w:r>
      <w:r w:rsidRPr="00DD13FB">
        <w:rPr>
          <w:rFonts w:cs="Arial"/>
          <w:rtl/>
        </w:rPr>
        <w:t xml:space="preserve"> کن</w:t>
      </w:r>
      <w:r w:rsidRPr="00DD13FB">
        <w:rPr>
          <w:rFonts w:cs="Arial" w:hint="cs"/>
          <w:rtl/>
        </w:rPr>
        <w:t>ی</w:t>
      </w:r>
      <w:r w:rsidRPr="00DD13FB">
        <w:rPr>
          <w:rFonts w:cs="Arial" w:hint="eastAsia"/>
          <w:rtl/>
        </w:rPr>
        <w:t>د</w:t>
      </w:r>
      <w:r w:rsidRPr="00DD13FB">
        <w:t>.</w:t>
      </w:r>
    </w:p>
    <w:sectPr w:rsidR="005D3F14" w:rsidSect="00E5003F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5B1"/>
    <w:rsid w:val="00110CED"/>
    <w:rsid w:val="003A14BD"/>
    <w:rsid w:val="005D3F14"/>
    <w:rsid w:val="00C725B1"/>
    <w:rsid w:val="00DD13FB"/>
    <w:rsid w:val="00E5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0F1E8"/>
  <w15:chartTrackingRefBased/>
  <w15:docId w15:val="{352DE1D6-0012-4515-8D18-D3C020694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2</cp:revision>
  <dcterms:created xsi:type="dcterms:W3CDTF">2024-10-01T12:27:00Z</dcterms:created>
  <dcterms:modified xsi:type="dcterms:W3CDTF">2024-10-01T12:28:00Z</dcterms:modified>
</cp:coreProperties>
</file>